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5632B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Pr="006A6B03" w:rsidRDefault="005632B0" w:rsidP="006A6B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6A6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поверка средств измерений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084"/>
        <w:gridCol w:w="1602"/>
        <w:gridCol w:w="1276"/>
        <w:gridCol w:w="442"/>
        <w:gridCol w:w="506"/>
        <w:gridCol w:w="978"/>
        <w:gridCol w:w="1474"/>
        <w:gridCol w:w="1275"/>
        <w:gridCol w:w="1417"/>
      </w:tblGrid>
      <w:tr w:rsidR="00B87801" w:rsidRPr="005632B0" w:rsidTr="00422AA2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в ФИФ ОЕИ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СИ, тип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(модификация, исполнение)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пазон 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 (класс, разряд, погреш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ГРОЕИ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деятель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СИ Постановления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250 от 20 апреля  2010 г</w:t>
            </w:r>
          </w:p>
        </w:tc>
      </w:tr>
      <w:tr w:rsidR="00B87801" w:rsidRPr="005632B0" w:rsidTr="00422AA2">
        <w:trPr>
          <w:trHeight w:val="32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на-бор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6D63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ootnoteReference w:id="4"/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4536"/>
      </w:tblGrid>
      <w:tr w:rsidR="00F96EDB" w:rsidRPr="00D67984" w:rsidTr="00B87801">
        <w:tc>
          <w:tcPr>
            <w:tcW w:w="10485" w:type="dxa"/>
            <w:gridSpan w:val="3"/>
            <w:shd w:val="clear" w:color="auto" w:fill="DEEAF6" w:themeFill="accent1" w:themeFillTint="33"/>
          </w:tcPr>
          <w:p w:rsidR="00F96EDB" w:rsidRPr="00D67984" w:rsidRDefault="00F96EDB" w:rsidP="005632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D67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поверки</w:t>
            </w:r>
            <w:r w:rsidR="00F35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359A9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40C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требований методики поверки утвержденного типа СИ</w:t>
            </w:r>
            <w:r w:rsidR="00F359A9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96EDB" w:rsidRPr="00D67984" w:rsidRDefault="00F96EDB" w:rsidP="00F96EDB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Владелец: __________________________________________________________________________________________</w:t>
            </w:r>
          </w:p>
        </w:tc>
      </w:tr>
      <w:tr w:rsidR="00F96EDB" w:rsidRPr="00D67984" w:rsidTr="00B87801">
        <w:tc>
          <w:tcPr>
            <w:tcW w:w="3397" w:type="dxa"/>
            <w:shd w:val="clear" w:color="auto" w:fill="DEEAF6" w:themeFill="accent1" w:themeFillTint="33"/>
          </w:tcPr>
          <w:p w:rsidR="00F96EDB" w:rsidRPr="00D67984" w:rsidRDefault="00F96EDB" w:rsidP="00F359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поверке /извещение о непригодности к применению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96EDB" w:rsidRPr="00D67984" w:rsidRDefault="00F96EDB" w:rsidP="00F359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знака поверки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F96EDB" w:rsidRDefault="00F96EDB" w:rsidP="00F359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запись о проведенной поверки в паспорт (формуляр)</w:t>
            </w:r>
          </w:p>
        </w:tc>
      </w:tr>
      <w:tr w:rsidR="00F96EDB" w:rsidRPr="00D67984" w:rsidTr="00B87801">
        <w:tc>
          <w:tcPr>
            <w:tcW w:w="3397" w:type="dxa"/>
            <w:shd w:val="clear" w:color="auto" w:fill="DEEAF6" w:themeFill="accent1" w:themeFillTint="33"/>
          </w:tcPr>
          <w:p w:rsidR="00F96EDB" w:rsidRPr="00D67984" w:rsidRDefault="00240CFD" w:rsidP="00F96E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="00F96EDB"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96EDB" w:rsidRPr="00D67984" w:rsidRDefault="00240CFD" w:rsidP="00F359A9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="00F96EDB"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F96EDB" w:rsidRPr="00D67984" w:rsidRDefault="00240CFD" w:rsidP="00F96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="00F96EDB"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bookmarkEnd w:id="0"/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93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6"/>
        <w:gridCol w:w="2203"/>
        <w:gridCol w:w="2694"/>
        <w:gridCol w:w="1983"/>
        <w:gridCol w:w="3121"/>
        <w:gridCol w:w="6"/>
      </w:tblGrid>
      <w:tr w:rsidR="00F359A9" w:rsidTr="00382B64">
        <w:tc>
          <w:tcPr>
            <w:tcW w:w="10493" w:type="dxa"/>
            <w:gridSpan w:val="6"/>
            <w:shd w:val="clear" w:color="auto" w:fill="DEEAF6" w:themeFill="accent1" w:themeFillTint="33"/>
          </w:tcPr>
          <w:p w:rsidR="00F359A9" w:rsidRPr="00F96EDB" w:rsidRDefault="00382B64" w:rsidP="00E310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при поверке СИ, используемых</w:t>
            </w:r>
            <w:r w:rsidR="00F359A9" w:rsidRPr="00F96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качестве эталона</w:t>
            </w:r>
          </w:p>
        </w:tc>
      </w:tr>
      <w:tr w:rsidR="00382B64" w:rsidRPr="00D67984" w:rsidTr="000A3741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эталона согласно ГПС, </w:t>
            </w:r>
            <w:r w:rsidR="00FE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ЛПС, методике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ГПС, ЛПС, методики поверки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82B64" w:rsidRPr="00D67984" w:rsidRDefault="00382B64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повторной оценке соответствия указать рег. номер согласно перечня в ФИФ ОЕИ</w:t>
            </w:r>
          </w:p>
        </w:tc>
      </w:tr>
      <w:tr w:rsidR="000A3741" w:rsidRPr="00D67984" w:rsidTr="00382B64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0A3741" w:rsidRDefault="000A3741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0A3741" w:rsidRDefault="000A3741" w:rsidP="000A3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82B64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C14AA0" w:rsidRPr="00C14AA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sectPr w:rsidR="00C14AA0" w:rsidRPr="00C14AA0" w:rsidSect="00C14AA0">
      <w:pgSz w:w="11906" w:h="16838"/>
      <w:pgMar w:top="568" w:right="851" w:bottom="552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EC" w:rsidRDefault="000071EC" w:rsidP="005632B0">
      <w:pPr>
        <w:spacing w:after="0" w:line="240" w:lineRule="auto"/>
      </w:pPr>
      <w:r>
        <w:separator/>
      </w:r>
    </w:p>
  </w:endnote>
  <w:endnote w:type="continuationSeparator" w:id="0">
    <w:p w:rsidR="000071EC" w:rsidRDefault="000071EC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EC" w:rsidRDefault="000071EC" w:rsidP="005632B0">
      <w:pPr>
        <w:spacing w:after="0" w:line="240" w:lineRule="auto"/>
      </w:pPr>
      <w:r>
        <w:separator/>
      </w:r>
    </w:p>
  </w:footnote>
  <w:footnote w:type="continuationSeparator" w:id="0">
    <w:p w:rsidR="000071EC" w:rsidRDefault="000071EC" w:rsidP="005632B0">
      <w:pPr>
        <w:spacing w:after="0" w:line="240" w:lineRule="auto"/>
      </w:pPr>
      <w:r>
        <w:continuationSeparator/>
      </w:r>
    </w:p>
  </w:footnote>
  <w:footnote w:id="1">
    <w:p w:rsidR="009C009B" w:rsidRDefault="009C009B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69244E">
        <w:rPr>
          <w:sz w:val="16"/>
          <w:szCs w:val="16"/>
        </w:rPr>
        <w:t xml:space="preserve">Указывается в соответствии с </w:t>
      </w:r>
      <w:r w:rsidR="00486D63">
        <w:rPr>
          <w:sz w:val="16"/>
          <w:szCs w:val="16"/>
        </w:rPr>
        <w:t>описанием утвержденного типа СИ</w:t>
      </w:r>
    </w:p>
  </w:footnote>
  <w:footnote w:id="2">
    <w:p w:rsidR="009C009B" w:rsidRPr="00955403" w:rsidRDefault="009C009B" w:rsidP="00422AA2">
      <w:pPr>
        <w:pStyle w:val="a3"/>
        <w:spacing w:line="192" w:lineRule="auto"/>
        <w:jc w:val="both"/>
        <w:rPr>
          <w:sz w:val="16"/>
          <w:szCs w:val="16"/>
        </w:rPr>
      </w:pPr>
      <w:r w:rsidRPr="00955403">
        <w:rPr>
          <w:rStyle w:val="a5"/>
          <w:sz w:val="16"/>
          <w:szCs w:val="16"/>
        </w:rPr>
        <w:footnoteRef/>
      </w:r>
      <w:r w:rsidRPr="00955403">
        <w:rPr>
          <w:sz w:val="16"/>
          <w:szCs w:val="16"/>
        </w:rPr>
        <w:t xml:space="preserve"> Указывается диапазон измерений</w:t>
      </w:r>
      <w:r>
        <w:rPr>
          <w:sz w:val="16"/>
          <w:szCs w:val="16"/>
        </w:rPr>
        <w:t xml:space="preserve"> в соответствии с </w:t>
      </w:r>
      <w:r w:rsidR="00486D63">
        <w:rPr>
          <w:sz w:val="16"/>
          <w:szCs w:val="16"/>
        </w:rPr>
        <w:t>описанием утвержденного типа</w:t>
      </w:r>
      <w:r>
        <w:rPr>
          <w:sz w:val="16"/>
          <w:szCs w:val="16"/>
        </w:rPr>
        <w:t xml:space="preserve"> СИ. В случае поверки</w:t>
      </w:r>
      <w:r w:rsidRPr="00955403">
        <w:rPr>
          <w:sz w:val="16"/>
          <w:szCs w:val="16"/>
        </w:rPr>
        <w:t xml:space="preserve"> СИ на меньшем числе величин или на меньшем числе поддиапазонов измерений (для СИ, тип которых утвержден до 18 ноября 2018 г.), необходимо указать </w:t>
      </w:r>
      <w:r>
        <w:rPr>
          <w:sz w:val="16"/>
          <w:szCs w:val="16"/>
        </w:rPr>
        <w:t>соответствующую информацию</w:t>
      </w:r>
    </w:p>
  </w:footnote>
  <w:footnote w:id="3">
    <w:p w:rsidR="009C009B" w:rsidRPr="00D14ADF" w:rsidRDefault="009C009B" w:rsidP="00422AA2">
      <w:pPr>
        <w:pStyle w:val="a3"/>
        <w:spacing w:line="192" w:lineRule="auto"/>
        <w:jc w:val="both"/>
      </w:pPr>
      <w:r w:rsidRPr="00D14ADF">
        <w:rPr>
          <w:rStyle w:val="a5"/>
          <w:sz w:val="16"/>
          <w:szCs w:val="16"/>
        </w:rPr>
        <w:footnoteRef/>
      </w:r>
      <w:r w:rsidRPr="00D14ADF">
        <w:rPr>
          <w:rFonts w:eastAsia="Times New Roman" w:cs="Times New Roman"/>
          <w:sz w:val="16"/>
          <w:szCs w:val="16"/>
          <w:lang w:eastAsia="ru-RU"/>
        </w:rPr>
        <w:t>п. 3 статьи 1 главы 1 Федерального закона от 26.06.2008 № 102-ФЗ «Об обеспечения единства измерений»</w:t>
      </w:r>
    </w:p>
  </w:footnote>
  <w:footnote w:id="4">
    <w:p w:rsidR="00486D63" w:rsidRDefault="00486D63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486D63">
        <w:rPr>
          <w:sz w:val="16"/>
          <w:szCs w:val="16"/>
        </w:rPr>
        <w:t>Заполнение столбцов 9, 10 обязательно только при поверке СИ, используемых в сфере государственного регулирования обеспечения единства измерений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071EC"/>
    <w:rsid w:val="000A3741"/>
    <w:rsid w:val="000F1175"/>
    <w:rsid w:val="001B19D7"/>
    <w:rsid w:val="00225BFB"/>
    <w:rsid w:val="00240CFD"/>
    <w:rsid w:val="00382B64"/>
    <w:rsid w:val="00422AA2"/>
    <w:rsid w:val="00486D63"/>
    <w:rsid w:val="005632B0"/>
    <w:rsid w:val="00671B79"/>
    <w:rsid w:val="0069244E"/>
    <w:rsid w:val="006A6B03"/>
    <w:rsid w:val="0073008C"/>
    <w:rsid w:val="0096507B"/>
    <w:rsid w:val="009C009B"/>
    <w:rsid w:val="00A929A2"/>
    <w:rsid w:val="00B87801"/>
    <w:rsid w:val="00C14AA0"/>
    <w:rsid w:val="00D37A6E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9FEF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A984-CE2F-414C-82DD-B029A1F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omo_201810</cp:lastModifiedBy>
  <cp:revision>3</cp:revision>
  <cp:lastPrinted>2020-08-31T08:40:00Z</cp:lastPrinted>
  <dcterms:created xsi:type="dcterms:W3CDTF">2021-08-12T06:51:00Z</dcterms:created>
  <dcterms:modified xsi:type="dcterms:W3CDTF">2021-08-12T09:47:00Z</dcterms:modified>
</cp:coreProperties>
</file>